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F4" w:rsidRPr="00676CBC" w:rsidRDefault="00CB49DB">
      <w:pPr>
        <w:pStyle w:val="aa"/>
        <w:jc w:val="center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ПОЛИТИКА ВОЗВРАТА ТОВАРОВ И ОБРАБОТКИ РЕКЛАМАЦИЙ</w:t>
      </w:r>
    </w:p>
    <w:p w:rsidR="000A3AF4" w:rsidRPr="00676CBC" w:rsidRDefault="00CB49DB">
      <w:pPr>
        <w:jc w:val="center"/>
        <w:rPr>
          <w:lang w:val="ru-RU"/>
        </w:rPr>
      </w:pPr>
      <w:proofErr w:type="spellStart"/>
      <w:r w:rsidRPr="00676CBC">
        <w:rPr>
          <w:rFonts w:eastAsia="Times New Roman"/>
          <w:b/>
          <w:lang w:val="ru-RU"/>
        </w:rPr>
        <w:t>маркетплейса</w:t>
      </w:r>
      <w:proofErr w:type="spellEnd"/>
      <w:r w:rsidRPr="00676CBC">
        <w:rPr>
          <w:rFonts w:eastAsia="Times New Roman"/>
          <w:b/>
          <w:lang w:val="ru-RU"/>
        </w:rPr>
        <w:t xml:space="preserve"> «Машук Экспресс»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1. Общие положения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1.1. Настоящая Политика регулирует технический порядок взаимодействия Клиента, Поставщика и </w:t>
      </w:r>
      <w:proofErr w:type="spellStart"/>
      <w:r w:rsidRPr="00676CBC">
        <w:rPr>
          <w:rFonts w:eastAsia="Times New Roman"/>
          <w:lang w:val="ru-RU"/>
        </w:rPr>
        <w:t>Маркетплейса</w:t>
      </w:r>
      <w:proofErr w:type="spellEnd"/>
      <w:r w:rsidRPr="00676CBC">
        <w:rPr>
          <w:rFonts w:eastAsia="Times New Roman"/>
          <w:lang w:val="ru-RU"/>
        </w:rPr>
        <w:t xml:space="preserve"> при отказе от </w:t>
      </w:r>
      <w:r w:rsidRPr="00676CBC">
        <w:rPr>
          <w:rFonts w:eastAsia="Times New Roman"/>
          <w:lang w:val="ru-RU"/>
        </w:rPr>
        <w:t>товара, возврате, обмене, предъявлении требований в связи с недостатками товара и иных обращениях по Заказу.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1.2. Если иное прямо не указано в отношении товара, продавцом является Поставщик, а </w:t>
      </w:r>
      <w:proofErr w:type="spellStart"/>
      <w:r w:rsidRPr="00676CBC">
        <w:rPr>
          <w:rFonts w:eastAsia="Times New Roman"/>
          <w:lang w:val="ru-RU"/>
        </w:rPr>
        <w:t>Маркетплейс</w:t>
      </w:r>
      <w:proofErr w:type="spellEnd"/>
      <w:r w:rsidRPr="00676CBC">
        <w:rPr>
          <w:rFonts w:eastAsia="Times New Roman"/>
          <w:lang w:val="ru-RU"/>
        </w:rPr>
        <w:t xml:space="preserve"> обеспечивает канал взаимодействия и может организов</w:t>
      </w:r>
      <w:r w:rsidRPr="00676CBC">
        <w:rPr>
          <w:rFonts w:eastAsia="Times New Roman"/>
          <w:lang w:val="ru-RU"/>
        </w:rPr>
        <w:t>ывать расчёты и передачу обращения.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1.3. Настоящая Политика не ограничивает права Клиента, предусмотренные законодательством о защите прав потребителей. При противоречии применяется законодательство.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2. Отказ от товара надлежащего качества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2.1. Клиент впра</w:t>
      </w:r>
      <w:r w:rsidRPr="00676CBC">
        <w:rPr>
          <w:rFonts w:eastAsia="Times New Roman"/>
          <w:lang w:val="ru-RU"/>
        </w:rPr>
        <w:t>ве отказаться от товара в любое время до его передачи, а после передачи — в течение 7 (семи) календарных дней.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2.2. Если информация о порядке и сроках возврата товара надлежащего качества не была предоставлена Клиенту в письменной форме в момент доставки, </w:t>
      </w:r>
      <w:r w:rsidRPr="00676CBC">
        <w:rPr>
          <w:rFonts w:eastAsia="Times New Roman"/>
          <w:lang w:val="ru-RU"/>
        </w:rPr>
        <w:t>Клиент вправе отказаться от товара в течение 3 (трёх) месяцев с момента его передачи.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2.3. Возврат товара надлежащего качества допускается при сохранении товарного вида и потребительских свойств. Отсутствие кассового чека или иного документа не лишает Клие</w:t>
      </w:r>
      <w:r w:rsidRPr="00676CBC">
        <w:rPr>
          <w:rFonts w:eastAsia="Times New Roman"/>
          <w:lang w:val="ru-RU"/>
        </w:rPr>
        <w:t>нта права ссылаться на иные доказательства покупки у данного Поставщика.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2.4. Клиент не вправе отказаться от товара надлежащего качества с </w:t>
      </w:r>
      <w:proofErr w:type="gramStart"/>
      <w:r w:rsidRPr="00676CBC">
        <w:rPr>
          <w:rFonts w:eastAsia="Times New Roman"/>
          <w:lang w:val="ru-RU"/>
        </w:rPr>
        <w:t>индивидуально-определёнными</w:t>
      </w:r>
      <w:proofErr w:type="gramEnd"/>
      <w:r w:rsidRPr="00676CBC">
        <w:rPr>
          <w:rFonts w:eastAsia="Times New Roman"/>
          <w:lang w:val="ru-RU"/>
        </w:rPr>
        <w:t xml:space="preserve"> свойствами, если такой товар может быть использован исключительно приобретающим его Клиен</w:t>
      </w:r>
      <w:r w:rsidRPr="00676CBC">
        <w:rPr>
          <w:rFonts w:eastAsia="Times New Roman"/>
          <w:lang w:val="ru-RU"/>
        </w:rPr>
        <w:t>том.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2.5. Перечень непродовольственных товаров надлежащего качества, не подлежащих обмену, утверждённый Постановлением Правительства РФ № 2463 для отношений, регулируемых статьёй 25 Закона РФ «О защите прав потребителей», не используется как основание для </w:t>
      </w:r>
      <w:r w:rsidRPr="00676CBC">
        <w:rPr>
          <w:rFonts w:eastAsia="Times New Roman"/>
          <w:lang w:val="ru-RU"/>
        </w:rPr>
        <w:t>автоматического отказа в дистанционном возврате по статье 26.1.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3. Способы возврата качественного товара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3.1. Поставщик обязан обеспечить добросовестный порядок возврата, не создающий для Клиента необоснованных или экономически несоразмерных препятствий.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3</w:t>
      </w:r>
      <w:r w:rsidRPr="00676CBC">
        <w:rPr>
          <w:rFonts w:eastAsia="Times New Roman"/>
          <w:lang w:val="ru-RU"/>
        </w:rPr>
        <w:t xml:space="preserve">.2. </w:t>
      </w:r>
      <w:r w:rsidRPr="00676CBC">
        <w:rPr>
          <w:rFonts w:eastAsia="Times New Roman"/>
          <w:lang w:val="ru-RU"/>
        </w:rPr>
        <w:t>Если предложенный Поставщиком способ возврата объективно затруднителен, Клиент вправе запросить иной способ. Поставщик обязан сообщить актуальные сведения для дистанционного возвр</w:t>
      </w:r>
      <w:r w:rsidRPr="00676CBC">
        <w:rPr>
          <w:rFonts w:eastAsia="Times New Roman"/>
          <w:lang w:val="ru-RU"/>
        </w:rPr>
        <w:t>ата или согласовать иной разумный способ. При необоснованном отказе Клиент вправе самостоятельно выбрать способ возврата, обеспечивающий возможность передачи и проверки товара.</w:t>
      </w:r>
    </w:p>
    <w:p w:rsidR="000A3AF4" w:rsidRPr="00676CBC" w:rsidRDefault="007E2BE6" w:rsidP="00676CBC">
      <w:pPr>
        <w:jc w:val="both"/>
        <w:rPr>
          <w:lang w:val="ru-RU"/>
        </w:rPr>
      </w:pPr>
      <w:r>
        <w:rPr>
          <w:rFonts w:eastAsia="Times New Roman"/>
          <w:lang w:val="ru-RU"/>
        </w:rPr>
        <w:t>3.3</w:t>
      </w:r>
      <w:r w:rsidR="00CB49DB" w:rsidRPr="00676CBC">
        <w:rPr>
          <w:rFonts w:eastAsia="Times New Roman"/>
          <w:lang w:val="ru-RU"/>
        </w:rPr>
        <w:t>. При дистанционном возврате качественного товара расходы на обратную достав</w:t>
      </w:r>
      <w:r w:rsidR="00CB49DB" w:rsidRPr="00676CBC">
        <w:rPr>
          <w:rFonts w:eastAsia="Times New Roman"/>
          <w:lang w:val="ru-RU"/>
        </w:rPr>
        <w:t>ку и риск случайной гибели или повреждения товара во время транспортировки до его передачи Поставщику несёт Клиент в соответствии с действующим регулированием.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4. Товар ненадлежащего качества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4.1. При обнаружении недостатков Клиент вправе предъявить Постав</w:t>
      </w:r>
      <w:r w:rsidRPr="00676CBC">
        <w:rPr>
          <w:rFonts w:eastAsia="Times New Roman"/>
          <w:lang w:val="ru-RU"/>
        </w:rPr>
        <w:t>щику требования, предусмотренные статьями 18–24 Закона РФ «О защите прав потребителей», в том числе о возврате денежных средств, замене, устранении недостатков или соразмерном уменьшении цены, когда соответствующее требование допускается законом.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lastRenderedPageBreak/>
        <w:t>4.2. Треб</w:t>
      </w:r>
      <w:r w:rsidRPr="00676CBC">
        <w:rPr>
          <w:rFonts w:eastAsia="Times New Roman"/>
          <w:lang w:val="ru-RU"/>
        </w:rPr>
        <w:t>ования предъявляются в течение гарантийного срока или срока годности, а при их отсутствии — в сроки, предусмотренные законодательством, включая правила статьи 19 Закона РФ «О защите прав потребителей».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4.3. Расходы на возврат товара ненадлежащего качества </w:t>
      </w:r>
      <w:r w:rsidRPr="00676CBC">
        <w:rPr>
          <w:rFonts w:eastAsia="Times New Roman"/>
          <w:lang w:val="ru-RU"/>
        </w:rPr>
        <w:t>несёт Поставщик в случаях, предусмотренных законодательством.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5. Как направить обращение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5.1. Клиент может направить обращение через Личный кабинет или по адресу</w:t>
      </w:r>
      <w:r w:rsidR="007E2BE6">
        <w:rPr>
          <w:rFonts w:eastAsia="Times New Roman"/>
          <w:lang w:val="ru-RU"/>
        </w:rPr>
        <w:t xml:space="preserve"> </w:t>
      </w:r>
      <w:r w:rsidR="007E2BE6" w:rsidRPr="007E2BE6">
        <w:rPr>
          <w:rFonts w:eastAsia="Times New Roman"/>
          <w:lang w:val="ru-RU"/>
        </w:rPr>
        <w:t>mashuk.express@yandex.ru</w:t>
      </w:r>
      <w:r w:rsidRPr="00676CBC">
        <w:rPr>
          <w:rFonts w:eastAsia="Times New Roman"/>
          <w:lang w:val="ru-RU"/>
        </w:rPr>
        <w:t>. Возможность обратиться непосредственно к Поставщику по его опубли</w:t>
      </w:r>
      <w:r w:rsidRPr="00676CBC">
        <w:rPr>
          <w:rFonts w:eastAsia="Times New Roman"/>
          <w:lang w:val="ru-RU"/>
        </w:rPr>
        <w:t>кованным контактам сохраняется.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5.2. Рекомендуется указать номер Заказа, товар, требование, описание обстоятельств и удобный канал обратной связи.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5.3. Клиент вправе приложить фотографии, видео и иные материалы для ускорения рассмотрения обращения. Отсутст</w:t>
      </w:r>
      <w:r w:rsidRPr="00676CBC">
        <w:rPr>
          <w:rFonts w:eastAsia="Times New Roman"/>
          <w:lang w:val="ru-RU"/>
        </w:rPr>
        <w:t>вие таких материалов само по себе не является основанием для отказа в принятии законного требования, если иное не следу</w:t>
      </w:r>
      <w:bookmarkStart w:id="0" w:name="_GoBack"/>
      <w:bookmarkEnd w:id="0"/>
      <w:r w:rsidRPr="00676CBC">
        <w:rPr>
          <w:rFonts w:eastAsia="Times New Roman"/>
          <w:lang w:val="ru-RU"/>
        </w:rPr>
        <w:t>ет из закона или объективной необходимости установить обстоятельства.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 xml:space="preserve">6. Обработка обращения </w:t>
      </w:r>
      <w:proofErr w:type="spellStart"/>
      <w:r w:rsidRPr="00676CBC">
        <w:rPr>
          <w:rFonts w:ascii="Times New Roman" w:eastAsia="Times New Roman" w:hAnsi="Times New Roman"/>
          <w:lang w:val="ru-RU"/>
        </w:rPr>
        <w:t>Маркетплейсом</w:t>
      </w:r>
      <w:proofErr w:type="spellEnd"/>
      <w:r w:rsidRPr="00676CBC">
        <w:rPr>
          <w:rFonts w:ascii="Times New Roman" w:eastAsia="Times New Roman" w:hAnsi="Times New Roman"/>
          <w:lang w:val="ru-RU"/>
        </w:rPr>
        <w:t xml:space="preserve"> и Поставщиком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6.1. </w:t>
      </w:r>
      <w:proofErr w:type="spellStart"/>
      <w:r w:rsidRPr="00676CBC">
        <w:rPr>
          <w:rFonts w:eastAsia="Times New Roman"/>
          <w:lang w:val="ru-RU"/>
        </w:rPr>
        <w:t>Маркетплейс</w:t>
      </w:r>
      <w:proofErr w:type="spellEnd"/>
      <w:r w:rsidRPr="00676CBC">
        <w:rPr>
          <w:rFonts w:eastAsia="Times New Roman"/>
          <w:lang w:val="ru-RU"/>
        </w:rPr>
        <w:t xml:space="preserve"> регистрирует поступившее через его канал обращение и передаёт его соответствующему Поставщику с приложенными Клиентом материалами в разумный срок, как правило, не позднее одного рабочего дня.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6.2. Поставщик обязан рассмотреть обращение и предоставить моти</w:t>
      </w:r>
      <w:r w:rsidRPr="00676CBC">
        <w:rPr>
          <w:rFonts w:eastAsia="Times New Roman"/>
          <w:lang w:val="ru-RU"/>
        </w:rPr>
        <w:t xml:space="preserve">вированную позицию в срок, предусмотренный законом для соответствующего требования. Внутренний срок ответа Поставщика </w:t>
      </w:r>
      <w:proofErr w:type="spellStart"/>
      <w:r w:rsidRPr="00676CBC">
        <w:rPr>
          <w:rFonts w:eastAsia="Times New Roman"/>
          <w:lang w:val="ru-RU"/>
        </w:rPr>
        <w:t>Маркетплейсу</w:t>
      </w:r>
      <w:proofErr w:type="spellEnd"/>
      <w:r w:rsidRPr="00676CBC">
        <w:rPr>
          <w:rFonts w:eastAsia="Times New Roman"/>
          <w:lang w:val="ru-RU"/>
        </w:rPr>
        <w:t xml:space="preserve"> устанавливается Агентским договором и не может использоваться для увеличения обязательного срока удовлетворения требования Кл</w:t>
      </w:r>
      <w:r w:rsidRPr="00676CBC">
        <w:rPr>
          <w:rFonts w:eastAsia="Times New Roman"/>
          <w:lang w:val="ru-RU"/>
        </w:rPr>
        <w:t>иента.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6.3. Отказ Поставщика должен содержать конкретные фактические и правовые основания. Формальный отказ со ссылкой только на внутренние правила Платформы не допускается, если такие правила ухудшают положение Клиента по сравнению с законом.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7. Возврат д</w:t>
      </w:r>
      <w:r w:rsidRPr="00676CBC">
        <w:rPr>
          <w:rFonts w:ascii="Times New Roman" w:eastAsia="Times New Roman" w:hAnsi="Times New Roman"/>
          <w:lang w:val="ru-RU"/>
        </w:rPr>
        <w:t>енежных средств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7.1. При отказе от товара надлежащего качества, приобретённого дистанционно, денежная сумма возвращается в срок, установленный пунктом 4 статьи 26.1 Закона РФ «О защите прав потребителей», за вычетом расходов продавца на доставку возвращаем</w:t>
      </w:r>
      <w:r w:rsidRPr="00676CBC">
        <w:rPr>
          <w:rFonts w:eastAsia="Times New Roman"/>
          <w:lang w:val="ru-RU"/>
        </w:rPr>
        <w:t>ого товара от Клиента, когда такое удержание допускается законом.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7.2. По требованиям, связанным с недостатками товара, возврат денежных средств осуществляется в сроки, установленные законодательством для соответствующего требования.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7.3. Если платёжная си</w:t>
      </w:r>
      <w:r w:rsidRPr="00676CBC">
        <w:rPr>
          <w:rFonts w:eastAsia="Times New Roman"/>
          <w:lang w:val="ru-RU"/>
        </w:rPr>
        <w:t xml:space="preserve">стема фактически зачисляет средства Клиенту позднее после своевременного инициирования возврата, </w:t>
      </w:r>
      <w:proofErr w:type="spellStart"/>
      <w:r w:rsidRPr="00676CBC">
        <w:rPr>
          <w:rFonts w:eastAsia="Times New Roman"/>
          <w:lang w:val="ru-RU"/>
        </w:rPr>
        <w:t>Маркетплейс</w:t>
      </w:r>
      <w:proofErr w:type="spellEnd"/>
      <w:r w:rsidRPr="00676CBC">
        <w:rPr>
          <w:rFonts w:eastAsia="Times New Roman"/>
          <w:lang w:val="ru-RU"/>
        </w:rPr>
        <w:t xml:space="preserve"> по запросу предоставляет доступные сведения о статусе операции.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t>8. Внутренние отношения с Поставщиком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 xml:space="preserve">8.1. </w:t>
      </w:r>
      <w:proofErr w:type="spellStart"/>
      <w:r w:rsidRPr="00676CBC">
        <w:rPr>
          <w:rFonts w:eastAsia="Times New Roman"/>
          <w:lang w:val="ru-RU"/>
        </w:rPr>
        <w:t>Маркетплейс</w:t>
      </w:r>
      <w:proofErr w:type="spellEnd"/>
      <w:r w:rsidRPr="00676CBC">
        <w:rPr>
          <w:rFonts w:eastAsia="Times New Roman"/>
          <w:lang w:val="ru-RU"/>
        </w:rPr>
        <w:t xml:space="preserve"> вправе устанавливать Агентск</w:t>
      </w:r>
      <w:r w:rsidRPr="00676CBC">
        <w:rPr>
          <w:rFonts w:eastAsia="Times New Roman"/>
          <w:lang w:val="ru-RU"/>
        </w:rPr>
        <w:t>им договором внутренние сроки ответа Поставщика, правила удержания сумм, компенсации расходов, штрафы и иные меры, если они не ограничивают права Клиента.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8.2. Отсутствие ответа Поставщика в установленный внутренний срок может повлечь последствия, предусмо</w:t>
      </w:r>
      <w:r w:rsidRPr="00676CBC">
        <w:rPr>
          <w:rFonts w:eastAsia="Times New Roman"/>
          <w:lang w:val="ru-RU"/>
        </w:rPr>
        <w:t xml:space="preserve">тренные Агентским договором, включая признание рекламации в отношениях между </w:t>
      </w:r>
      <w:proofErr w:type="spellStart"/>
      <w:r w:rsidRPr="00676CBC">
        <w:rPr>
          <w:rFonts w:eastAsia="Times New Roman"/>
          <w:lang w:val="ru-RU"/>
        </w:rPr>
        <w:t>Маркетплейсом</w:t>
      </w:r>
      <w:proofErr w:type="spellEnd"/>
      <w:r w:rsidRPr="00676CBC">
        <w:rPr>
          <w:rFonts w:eastAsia="Times New Roman"/>
          <w:lang w:val="ru-RU"/>
        </w:rPr>
        <w:t xml:space="preserve"> и Поставщиком, если такое условие прямо предусмотрено договором.</w:t>
      </w:r>
    </w:p>
    <w:p w:rsidR="000A3AF4" w:rsidRPr="00676CBC" w:rsidRDefault="00CB49DB" w:rsidP="00676CBC">
      <w:pPr>
        <w:pStyle w:val="1"/>
        <w:spacing w:before="180" w:after="80"/>
        <w:jc w:val="both"/>
        <w:rPr>
          <w:lang w:val="ru-RU"/>
        </w:rPr>
      </w:pPr>
      <w:r w:rsidRPr="00676CBC">
        <w:rPr>
          <w:rFonts w:ascii="Times New Roman" w:eastAsia="Times New Roman" w:hAnsi="Times New Roman"/>
          <w:lang w:val="ru-RU"/>
        </w:rPr>
        <w:lastRenderedPageBreak/>
        <w:t>9. Заключительные положения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9.1. Претензии о гарантийном ремонте, замене, уменьшении цены и иные тре</w:t>
      </w:r>
      <w:r w:rsidRPr="00676CBC">
        <w:rPr>
          <w:rFonts w:eastAsia="Times New Roman"/>
          <w:lang w:val="ru-RU"/>
        </w:rPr>
        <w:t xml:space="preserve">бования по существу товара адресуются Поставщику как продавцу. </w:t>
      </w:r>
      <w:proofErr w:type="spellStart"/>
      <w:r w:rsidRPr="00676CBC">
        <w:rPr>
          <w:rFonts w:eastAsia="Times New Roman"/>
          <w:lang w:val="ru-RU"/>
        </w:rPr>
        <w:t>Маркетплейс</w:t>
      </w:r>
      <w:proofErr w:type="spellEnd"/>
      <w:r w:rsidRPr="00676CBC">
        <w:rPr>
          <w:rFonts w:eastAsia="Times New Roman"/>
          <w:lang w:val="ru-RU"/>
        </w:rPr>
        <w:t xml:space="preserve"> обеспечивает передачу таких обращений через Платформу в пределах реализованного функционала.</w:t>
      </w:r>
    </w:p>
    <w:p w:rsidR="000A3AF4" w:rsidRPr="00676CBC" w:rsidRDefault="00CB49DB" w:rsidP="00676CBC">
      <w:pPr>
        <w:jc w:val="both"/>
        <w:rPr>
          <w:lang w:val="ru-RU"/>
        </w:rPr>
      </w:pPr>
      <w:r w:rsidRPr="00676CBC">
        <w:rPr>
          <w:rFonts w:eastAsia="Times New Roman"/>
          <w:lang w:val="ru-RU"/>
        </w:rPr>
        <w:t>9.2. Споры с потребителем рассматриваются по правилам законодательства о защите прав пот</w:t>
      </w:r>
      <w:r w:rsidRPr="00676CBC">
        <w:rPr>
          <w:rFonts w:eastAsia="Times New Roman"/>
          <w:lang w:val="ru-RU"/>
        </w:rPr>
        <w:t>ребителей, включая правила подсудности, которые не могут быть ограничены внутренними документами Платформы.</w:t>
      </w:r>
    </w:p>
    <w:sectPr w:rsidR="000A3AF4" w:rsidRPr="00676CBC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9DB" w:rsidRDefault="00CB49DB">
      <w:pPr>
        <w:spacing w:after="0" w:line="240" w:lineRule="auto"/>
      </w:pPr>
      <w:r>
        <w:separator/>
      </w:r>
    </w:p>
  </w:endnote>
  <w:endnote w:type="continuationSeparator" w:id="0">
    <w:p w:rsidR="00CB49DB" w:rsidRDefault="00CB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F4" w:rsidRPr="00676CBC" w:rsidRDefault="00CB49DB">
    <w:pPr>
      <w:pStyle w:val="a7"/>
      <w:jc w:val="center"/>
      <w:rPr>
        <w:lang w:val="ru-RU"/>
      </w:rPr>
    </w:pPr>
    <w:r>
      <w:rPr>
        <w:rFonts w:eastAsia="Times New Roman"/>
        <w:sz w:val="16"/>
      </w:rPr>
      <w:t>Маркетплейс «Машук</w:t>
    </w:r>
    <w:r w:rsidR="00676CBC">
      <w:rPr>
        <w:rFonts w:eastAsia="Times New Roman"/>
        <w:sz w:val="16"/>
      </w:rPr>
      <w:t xml:space="preserve"> Экспресс»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9DB" w:rsidRDefault="00CB49DB">
      <w:pPr>
        <w:spacing w:after="0" w:line="240" w:lineRule="auto"/>
      </w:pPr>
      <w:r>
        <w:separator/>
      </w:r>
    </w:p>
  </w:footnote>
  <w:footnote w:type="continuationSeparator" w:id="0">
    <w:p w:rsidR="00CB49DB" w:rsidRDefault="00CB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3AF4"/>
    <w:rsid w:val="0015074B"/>
    <w:rsid w:val="0029639D"/>
    <w:rsid w:val="00326F90"/>
    <w:rsid w:val="00676CBC"/>
    <w:rsid w:val="007E2BE6"/>
    <w:rsid w:val="00AA1D8D"/>
    <w:rsid w:val="00B47730"/>
    <w:rsid w:val="00CB0664"/>
    <w:rsid w:val="00CB49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5C1B7C-EC97-4C31-BA8D-DBBD9F4D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2026-09-02T05:59:00Z</dcterms:created>
  <dcterms:modified xsi:type="dcterms:W3CDTF">2026-09-02T05:59:00Z</dcterms:modified>
</cp:coreProperties>
</file>